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Cortland Junior High School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Kevin Cafararo</w:t>
    </w:r>
    <w:r w:rsidDel="00000000" w:rsidR="00000000" w:rsidRPr="00000000">
      <w:rPr>
        <w:sz w:val="20"/>
        <w:szCs w:val="20"/>
        <w:rtl w:val="0"/>
      </w:rPr>
      <w:t xml:space="preserve">, Principal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8 Valley View Drive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607.758.4190 (f) 607.758.4149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kcafararo@cortlandschools.org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